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2" w:rsidRDefault="00595A8E" w:rsidP="00DF58D2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327660</wp:posOffset>
                </wp:positionV>
                <wp:extent cx="4386580" cy="807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5E2" w:rsidRPr="00C916E0" w:rsidRDefault="00FC65E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916E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Westchester Academy of Medicine</w:t>
                            </w:r>
                          </w:p>
                          <w:p w:rsidR="00FF314F" w:rsidRPr="00FF314F" w:rsidRDefault="00FF31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0ABD" w:rsidRDefault="007A0ABD" w:rsidP="007A0ABD">
                            <w:pPr>
                              <w:pStyle w:val="Subtitle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CME Application Submis</w:t>
                            </w:r>
                            <w:r w:rsidR="000E5EA0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sion Guidelines</w:t>
                            </w:r>
                          </w:p>
                          <w:p w:rsidR="007A0ABD" w:rsidRPr="00DB23E8" w:rsidRDefault="007A0ABD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pt;margin-top:25.8pt;width:345.4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wXg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" stroked="f">
                <v:textbox>
                  <w:txbxContent>
                    <w:p w:rsidR="00FC65E2" w:rsidRPr="00C916E0" w:rsidRDefault="00FC65E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916E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Westchester Academy of Medicine</w:t>
                      </w:r>
                    </w:p>
                    <w:p w:rsidR="00FF314F" w:rsidRPr="00FF314F" w:rsidRDefault="00FF314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A0ABD" w:rsidRDefault="007A0ABD" w:rsidP="007A0ABD">
                      <w:pPr>
                        <w:pStyle w:val="Subtitle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CME Application Submis</w:t>
                      </w:r>
                      <w:r w:rsidR="000E5EA0">
                        <w:rPr>
                          <w:rFonts w:ascii="Arial" w:hAnsi="Arial" w:cs="Arial"/>
                          <w:sz w:val="24"/>
                          <w:u w:val="single"/>
                        </w:rPr>
                        <w:t>sion Guidelines</w:t>
                      </w:r>
                    </w:p>
                    <w:p w:rsidR="007A0ABD" w:rsidRPr="00DB23E8" w:rsidRDefault="007A0ABD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8D2">
        <w:rPr>
          <w:noProof/>
        </w:rPr>
        <w:drawing>
          <wp:inline distT="0" distB="0" distL="0" distR="0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D2" w:rsidRDefault="00DF58D2" w:rsidP="00DF58D2">
      <w:pPr>
        <w:pStyle w:val="Subtitle"/>
        <w:jc w:val="left"/>
        <w:rPr>
          <w:rFonts w:ascii="Palatino" w:hAnsi="Palatino"/>
          <w:sz w:val="24"/>
        </w:rPr>
      </w:pPr>
    </w:p>
    <w:p w:rsidR="00E86E93" w:rsidRDefault="00AD7CA9" w:rsidP="00E86E93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Step 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DC5AA8">
        <w:rPr>
          <w:rFonts w:ascii="Arial" w:hAnsi="Arial" w:cs="Arial"/>
          <w:b w:val="0"/>
          <w:sz w:val="22"/>
          <w:szCs w:val="22"/>
        </w:rPr>
        <w:t>Review</w:t>
      </w:r>
      <w:r w:rsidR="00C939D0">
        <w:rPr>
          <w:rFonts w:ascii="Arial" w:hAnsi="Arial" w:cs="Arial"/>
          <w:b w:val="0"/>
          <w:sz w:val="22"/>
          <w:szCs w:val="22"/>
        </w:rPr>
        <w:t xml:space="preserve"> </w:t>
      </w:r>
      <w:r w:rsidR="00C834EC">
        <w:rPr>
          <w:rFonts w:ascii="Arial" w:hAnsi="Arial" w:cs="Arial"/>
          <w:b w:val="0"/>
          <w:sz w:val="22"/>
          <w:szCs w:val="22"/>
        </w:rPr>
        <w:t xml:space="preserve">the </w:t>
      </w:r>
      <w:r w:rsidR="00B560F5">
        <w:rPr>
          <w:rFonts w:ascii="Arial" w:hAnsi="Arial" w:cs="Arial"/>
          <w:b w:val="0"/>
          <w:sz w:val="22"/>
          <w:szCs w:val="22"/>
        </w:rPr>
        <w:t>Resource Documents</w:t>
      </w:r>
      <w:r w:rsidR="00E86E93">
        <w:rPr>
          <w:rFonts w:ascii="Arial" w:hAnsi="Arial" w:cs="Arial"/>
          <w:b w:val="0"/>
          <w:sz w:val="22"/>
          <w:szCs w:val="22"/>
        </w:rPr>
        <w:t xml:space="preserve"> </w:t>
      </w:r>
      <w:r w:rsidR="00C834EC">
        <w:rPr>
          <w:rFonts w:ascii="Arial" w:hAnsi="Arial" w:cs="Arial"/>
          <w:b w:val="0"/>
          <w:sz w:val="22"/>
          <w:szCs w:val="22"/>
        </w:rPr>
        <w:t xml:space="preserve">below </w:t>
      </w:r>
      <w:r w:rsidR="00E86E93">
        <w:rPr>
          <w:rFonts w:ascii="Arial" w:hAnsi="Arial" w:cs="Arial"/>
          <w:b w:val="0"/>
          <w:sz w:val="22"/>
          <w:szCs w:val="22"/>
        </w:rPr>
        <w:t xml:space="preserve">on </w:t>
      </w:r>
      <w:r>
        <w:rPr>
          <w:rFonts w:ascii="Arial" w:hAnsi="Arial" w:cs="Arial"/>
          <w:b w:val="0"/>
          <w:sz w:val="22"/>
          <w:szCs w:val="22"/>
        </w:rPr>
        <w:t>how to de</w:t>
      </w:r>
      <w:r w:rsidR="00E86E93">
        <w:rPr>
          <w:rFonts w:ascii="Arial" w:hAnsi="Arial" w:cs="Arial"/>
          <w:b w:val="0"/>
          <w:sz w:val="22"/>
          <w:szCs w:val="22"/>
        </w:rPr>
        <w:t xml:space="preserve">velop a CME activity: </w:t>
      </w:r>
    </w:p>
    <w:p w:rsidR="002C082E" w:rsidRDefault="002C082E" w:rsidP="00E86E93">
      <w:pPr>
        <w:pStyle w:val="Subtitle"/>
        <w:jc w:val="left"/>
        <w:rPr>
          <w:rStyle w:val="Hyperlink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hyperlink r:id="rId9" w:history="1">
        <w:r w:rsidRPr="002C082E">
          <w:rPr>
            <w:rStyle w:val="Hyperlink"/>
            <w:rFonts w:ascii="Arial" w:hAnsi="Arial" w:cs="Arial"/>
            <w:b w:val="0"/>
            <w:sz w:val="22"/>
            <w:szCs w:val="22"/>
          </w:rPr>
          <w:t>CME-Planning A CME Activity.docx</w:t>
        </w:r>
      </w:hyperlink>
    </w:p>
    <w:p w:rsidR="008C245B" w:rsidRDefault="008C245B" w:rsidP="00E86E93">
      <w:pPr>
        <w:pStyle w:val="Subtitle"/>
        <w:jc w:val="left"/>
        <w:rPr>
          <w:rStyle w:val="Hyperlink"/>
          <w:rFonts w:ascii="Arial" w:hAnsi="Arial" w:cs="Arial"/>
          <w:b w:val="0"/>
          <w:sz w:val="22"/>
          <w:szCs w:val="22"/>
        </w:rPr>
      </w:pPr>
    </w:p>
    <w:p w:rsidR="008C245B" w:rsidRPr="008C245B" w:rsidRDefault="008C245B" w:rsidP="00E86E93">
      <w:pPr>
        <w:pStyle w:val="Subtitle"/>
        <w:jc w:val="left"/>
        <w:rPr>
          <w:rStyle w:val="Hyperlink"/>
          <w:rFonts w:ascii="Arial" w:hAnsi="Arial" w:cs="Arial"/>
          <w:b w:val="0"/>
          <w:sz w:val="22"/>
          <w:szCs w:val="22"/>
          <w:u w:val="none"/>
        </w:rPr>
      </w:pPr>
      <w:r>
        <w:rPr>
          <w:rStyle w:val="Hyperlink"/>
          <w:rFonts w:ascii="Arial" w:hAnsi="Arial" w:cs="Arial"/>
          <w:b w:val="0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b w:val="0"/>
          <w:sz w:val="22"/>
          <w:szCs w:val="22"/>
          <w:u w:val="none"/>
        </w:rPr>
        <w:tab/>
      </w:r>
      <w:hyperlink r:id="rId10" w:history="1">
        <w:r w:rsidR="00C916E0" w:rsidRPr="00C916E0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Y:\CME\CME Forms 2016-2017\Resource Doc-Practice Gap Statement, Educational Needs </w:t>
        </w:r>
        <w:r w:rsidR="00C916E0">
          <w:rPr>
            <w:rStyle w:val="Hyperlink"/>
            <w:rFonts w:ascii="Arial" w:hAnsi="Arial" w:cs="Arial"/>
            <w:b w:val="0"/>
            <w:sz w:val="22"/>
            <w:szCs w:val="22"/>
            <w:u w:val="none"/>
          </w:rPr>
          <w:tab/>
        </w:r>
        <w:r w:rsidR="00C916E0">
          <w:rPr>
            <w:rStyle w:val="Hyperlink"/>
            <w:rFonts w:ascii="Arial" w:hAnsi="Arial" w:cs="Arial"/>
            <w:b w:val="0"/>
            <w:sz w:val="22"/>
            <w:szCs w:val="22"/>
            <w:u w:val="none"/>
          </w:rPr>
          <w:tab/>
        </w:r>
        <w:r w:rsidR="00C916E0" w:rsidRPr="00C916E0">
          <w:rPr>
            <w:rStyle w:val="Hyperlink"/>
            <w:rFonts w:ascii="Arial" w:hAnsi="Arial" w:cs="Arial"/>
            <w:b w:val="0"/>
            <w:sz w:val="22"/>
            <w:szCs w:val="22"/>
          </w:rPr>
          <w:t>Description and Learning Objectives.docx</w:t>
        </w:r>
      </w:hyperlink>
    </w:p>
    <w:p w:rsidR="008C245B" w:rsidRDefault="008C245B" w:rsidP="00E86E93">
      <w:pPr>
        <w:pStyle w:val="Subtitle"/>
        <w:jc w:val="left"/>
        <w:rPr>
          <w:rStyle w:val="Hyperlink"/>
          <w:rFonts w:ascii="Arial" w:hAnsi="Arial" w:cs="Arial"/>
          <w:b w:val="0"/>
          <w:sz w:val="22"/>
          <w:szCs w:val="22"/>
        </w:rPr>
      </w:pPr>
    </w:p>
    <w:p w:rsidR="002C6622" w:rsidRPr="00632605" w:rsidRDefault="00632605" w:rsidP="00E86E93">
      <w:pPr>
        <w:pStyle w:val="Subtitle"/>
        <w:jc w:val="left"/>
        <w:rPr>
          <w:rFonts w:ascii="Arial" w:hAnsi="Arial" w:cs="Arial"/>
          <w:sz w:val="22"/>
          <w:szCs w:val="22"/>
          <w:u w:val="single"/>
        </w:rPr>
      </w:pPr>
      <w:r w:rsidRPr="00632605">
        <w:rPr>
          <w:rFonts w:ascii="Arial" w:hAnsi="Arial" w:cs="Arial"/>
          <w:sz w:val="22"/>
          <w:szCs w:val="22"/>
          <w:u w:val="single"/>
        </w:rPr>
        <w:t>Step 2</w:t>
      </w:r>
    </w:p>
    <w:p w:rsidR="00C476FE" w:rsidRDefault="00632605" w:rsidP="00EB76DE">
      <w:pPr>
        <w:pStyle w:val="Subtitle"/>
        <w:ind w:left="14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Submit</w:t>
      </w:r>
      <w:r w:rsidR="008C0C74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8C0C74">
        <w:rPr>
          <w:rFonts w:ascii="Arial" w:hAnsi="Arial" w:cs="Arial"/>
          <w:b w:val="0"/>
          <w:sz w:val="22"/>
          <w:szCs w:val="22"/>
        </w:rPr>
        <w:t>a  completed</w:t>
      </w:r>
      <w:proofErr w:type="gramEnd"/>
      <w:r w:rsidR="008C0C74">
        <w:rPr>
          <w:rFonts w:ascii="Arial" w:hAnsi="Arial" w:cs="Arial"/>
          <w:b w:val="0"/>
          <w:sz w:val="22"/>
          <w:szCs w:val="22"/>
        </w:rPr>
        <w:t xml:space="preserve"> application with supplemental </w:t>
      </w:r>
      <w:r w:rsidR="00EC19B7">
        <w:rPr>
          <w:rFonts w:ascii="Arial" w:hAnsi="Arial" w:cs="Arial"/>
          <w:b w:val="0"/>
          <w:sz w:val="22"/>
          <w:szCs w:val="22"/>
        </w:rPr>
        <w:t>docu</w:t>
      </w:r>
      <w:r w:rsidR="00617084">
        <w:rPr>
          <w:rFonts w:ascii="Arial" w:hAnsi="Arial" w:cs="Arial"/>
          <w:b w:val="0"/>
          <w:sz w:val="22"/>
          <w:szCs w:val="22"/>
        </w:rPr>
        <w:t>m</w:t>
      </w:r>
      <w:r w:rsidR="00243BEE">
        <w:rPr>
          <w:rFonts w:ascii="Arial" w:hAnsi="Arial" w:cs="Arial"/>
          <w:b w:val="0"/>
          <w:sz w:val="22"/>
          <w:szCs w:val="22"/>
        </w:rPr>
        <w:t>ents</w:t>
      </w:r>
      <w:r w:rsidR="00EB76DE">
        <w:rPr>
          <w:rFonts w:ascii="Arial" w:hAnsi="Arial" w:cs="Arial"/>
          <w:b w:val="0"/>
          <w:sz w:val="22"/>
          <w:szCs w:val="22"/>
        </w:rPr>
        <w:t xml:space="preserve"> a minimum of</w:t>
      </w:r>
      <w:r w:rsidR="00C476FE">
        <w:rPr>
          <w:rFonts w:ascii="Arial" w:hAnsi="Arial" w:cs="Arial"/>
          <w:b w:val="0"/>
          <w:sz w:val="22"/>
          <w:szCs w:val="22"/>
        </w:rPr>
        <w:t xml:space="preserve"> </w:t>
      </w:r>
      <w:r w:rsidR="008D28CC">
        <w:rPr>
          <w:rFonts w:ascii="Arial" w:hAnsi="Arial" w:cs="Arial"/>
          <w:b w:val="0"/>
          <w:sz w:val="22"/>
          <w:szCs w:val="22"/>
        </w:rPr>
        <w:t xml:space="preserve">30 </w:t>
      </w:r>
      <w:r w:rsidR="003F210B">
        <w:rPr>
          <w:rFonts w:ascii="Arial" w:hAnsi="Arial" w:cs="Arial"/>
          <w:b w:val="0"/>
          <w:sz w:val="22"/>
          <w:szCs w:val="22"/>
        </w:rPr>
        <w:t xml:space="preserve">days </w:t>
      </w:r>
      <w:r w:rsidR="00243BEE">
        <w:rPr>
          <w:rFonts w:ascii="Arial" w:hAnsi="Arial" w:cs="Arial"/>
          <w:b w:val="0"/>
          <w:sz w:val="22"/>
          <w:szCs w:val="22"/>
        </w:rPr>
        <w:t>prior to</w:t>
      </w:r>
      <w:r w:rsidR="008C0C74">
        <w:rPr>
          <w:rFonts w:ascii="Arial" w:hAnsi="Arial" w:cs="Arial"/>
          <w:b w:val="0"/>
          <w:sz w:val="22"/>
          <w:szCs w:val="22"/>
        </w:rPr>
        <w:t xml:space="preserve"> the program start date to </w:t>
      </w:r>
      <w:hyperlink r:id="rId11" w:history="1">
        <w:r w:rsidR="008C0C74" w:rsidRPr="007A4A13">
          <w:rPr>
            <w:rStyle w:val="Hyperlink"/>
            <w:rFonts w:ascii="Arial" w:hAnsi="Arial" w:cs="Arial"/>
            <w:b w:val="0"/>
            <w:sz w:val="22"/>
            <w:szCs w:val="22"/>
          </w:rPr>
          <w:t>kvoulgaris@gmail.com</w:t>
        </w:r>
      </w:hyperlink>
      <w:r w:rsidR="008C0C74">
        <w:rPr>
          <w:rFonts w:ascii="Arial" w:hAnsi="Arial" w:cs="Arial"/>
          <w:b w:val="0"/>
          <w:sz w:val="22"/>
          <w:szCs w:val="22"/>
        </w:rPr>
        <w:t xml:space="preserve"> </w:t>
      </w:r>
    </w:p>
    <w:p w:rsidR="00632605" w:rsidRDefault="00632605" w:rsidP="00C476FE">
      <w:pPr>
        <w:pStyle w:val="Subtitle"/>
        <w:ind w:left="720" w:firstLine="720"/>
        <w:jc w:val="left"/>
        <w:rPr>
          <w:rFonts w:ascii="Arial" w:hAnsi="Arial" w:cs="Arial"/>
          <w:b w:val="0"/>
          <w:sz w:val="22"/>
          <w:szCs w:val="22"/>
        </w:rPr>
      </w:pPr>
    </w:p>
    <w:p w:rsidR="00632605" w:rsidRDefault="008C0C74" w:rsidP="00EC19B7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Application and Activity Development Workshee</w:t>
      </w:r>
      <w:r w:rsidR="004702FC">
        <w:rPr>
          <w:rFonts w:ascii="Arial" w:hAnsi="Arial" w:cs="Arial"/>
          <w:b w:val="0"/>
          <w:sz w:val="22"/>
          <w:szCs w:val="22"/>
        </w:rPr>
        <w:t>t must be typed and submitted as</w:t>
      </w:r>
      <w:r w:rsidR="00C476FE">
        <w:rPr>
          <w:rFonts w:ascii="Arial" w:hAnsi="Arial" w:cs="Arial"/>
          <w:b w:val="0"/>
          <w:sz w:val="22"/>
          <w:szCs w:val="22"/>
        </w:rPr>
        <w:t xml:space="preserve"> </w:t>
      </w:r>
      <w:r w:rsidR="00C710B0">
        <w:rPr>
          <w:rFonts w:ascii="Arial" w:hAnsi="Arial" w:cs="Arial"/>
          <w:b w:val="0"/>
          <w:sz w:val="22"/>
          <w:szCs w:val="22"/>
        </w:rPr>
        <w:t>Word</w:t>
      </w:r>
      <w:r w:rsidR="00C476FE">
        <w:rPr>
          <w:rFonts w:ascii="Arial" w:hAnsi="Arial" w:cs="Arial"/>
          <w:b w:val="0"/>
          <w:sz w:val="22"/>
          <w:szCs w:val="22"/>
        </w:rPr>
        <w:t xml:space="preserve"> </w:t>
      </w:r>
      <w:r w:rsidR="004702FC">
        <w:rPr>
          <w:rFonts w:ascii="Arial" w:hAnsi="Arial" w:cs="Arial"/>
          <w:b w:val="0"/>
          <w:sz w:val="22"/>
          <w:szCs w:val="22"/>
        </w:rPr>
        <w:t xml:space="preserve">(formatted) </w:t>
      </w:r>
      <w:r w:rsidR="00C476FE">
        <w:rPr>
          <w:rFonts w:ascii="Arial" w:hAnsi="Arial" w:cs="Arial"/>
          <w:b w:val="0"/>
          <w:sz w:val="22"/>
          <w:szCs w:val="22"/>
        </w:rPr>
        <w:t>document</w:t>
      </w:r>
      <w:r>
        <w:rPr>
          <w:rFonts w:ascii="Arial" w:hAnsi="Arial" w:cs="Arial"/>
          <w:b w:val="0"/>
          <w:sz w:val="22"/>
          <w:szCs w:val="22"/>
        </w:rPr>
        <w:t>s</w:t>
      </w:r>
      <w:r w:rsidR="00C476FE">
        <w:rPr>
          <w:rFonts w:ascii="Arial" w:hAnsi="Arial" w:cs="Arial"/>
          <w:b w:val="0"/>
          <w:sz w:val="22"/>
          <w:szCs w:val="22"/>
        </w:rPr>
        <w:t xml:space="preserve">. </w:t>
      </w:r>
    </w:p>
    <w:p w:rsidR="00632605" w:rsidRDefault="00632605" w:rsidP="00632605">
      <w:pPr>
        <w:pStyle w:val="Sub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C476FE" w:rsidRDefault="00C476FE" w:rsidP="00EC19B7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Applications must be reviewed </w:t>
      </w:r>
      <w:proofErr w:type="gramStart"/>
      <w:r>
        <w:rPr>
          <w:rFonts w:ascii="Arial" w:hAnsi="Arial" w:cs="Arial"/>
          <w:b w:val="0"/>
          <w:sz w:val="22"/>
          <w:szCs w:val="22"/>
        </w:rPr>
        <w:t>and  approved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before the program takes place. </w:t>
      </w:r>
      <w:r w:rsidRPr="00C476FE">
        <w:rPr>
          <w:rFonts w:ascii="Arial" w:hAnsi="Arial" w:cs="Arial"/>
          <w:b w:val="0"/>
          <w:sz w:val="22"/>
          <w:szCs w:val="22"/>
          <w:u w:val="single"/>
        </w:rPr>
        <w:t>Under no circumstances will CME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476FE">
        <w:rPr>
          <w:rFonts w:ascii="Arial" w:hAnsi="Arial" w:cs="Arial"/>
          <w:b w:val="0"/>
          <w:sz w:val="22"/>
          <w:szCs w:val="22"/>
          <w:u w:val="single"/>
        </w:rPr>
        <w:t>credit be given retroactively</w:t>
      </w:r>
      <w:r>
        <w:rPr>
          <w:rFonts w:ascii="Arial" w:hAnsi="Arial" w:cs="Arial"/>
          <w:b w:val="0"/>
          <w:sz w:val="22"/>
          <w:szCs w:val="22"/>
        </w:rPr>
        <w:t xml:space="preserve">.  </w:t>
      </w:r>
    </w:p>
    <w:p w:rsidR="00632605" w:rsidRDefault="00632605" w:rsidP="00632605">
      <w:pPr>
        <w:pStyle w:val="Sub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32605" w:rsidRDefault="00E6125F" w:rsidP="00EC19B7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</w:t>
      </w:r>
      <w:r w:rsidR="00632605">
        <w:rPr>
          <w:rFonts w:ascii="Arial" w:hAnsi="Arial" w:cs="Arial"/>
          <w:b w:val="0"/>
          <w:sz w:val="22"/>
          <w:szCs w:val="22"/>
        </w:rPr>
        <w:t xml:space="preserve"> </w:t>
      </w:r>
      <w:r w:rsidR="00632605" w:rsidRPr="00C710B0">
        <w:rPr>
          <w:rFonts w:ascii="Arial" w:hAnsi="Arial" w:cs="Arial"/>
          <w:sz w:val="22"/>
          <w:szCs w:val="22"/>
          <w:u w:val="single"/>
        </w:rPr>
        <w:t>Checklist</w:t>
      </w:r>
      <w:r>
        <w:rPr>
          <w:rFonts w:ascii="Arial" w:hAnsi="Arial" w:cs="Arial"/>
          <w:b w:val="0"/>
          <w:sz w:val="22"/>
          <w:szCs w:val="22"/>
        </w:rPr>
        <w:t xml:space="preserve"> must be submitted with the application.</w:t>
      </w:r>
      <w:bookmarkStart w:id="0" w:name="_GoBack"/>
      <w:bookmarkEnd w:id="0"/>
      <w:r w:rsidR="00EC19B7">
        <w:rPr>
          <w:rFonts w:ascii="Arial" w:hAnsi="Arial" w:cs="Arial"/>
          <w:b w:val="0"/>
          <w:sz w:val="22"/>
          <w:szCs w:val="22"/>
        </w:rPr>
        <w:t xml:space="preserve"> The </w:t>
      </w:r>
      <w:r w:rsidR="007523D9" w:rsidRPr="00C710B0">
        <w:rPr>
          <w:rFonts w:ascii="Arial" w:hAnsi="Arial" w:cs="Arial"/>
          <w:sz w:val="22"/>
          <w:szCs w:val="22"/>
          <w:u w:val="single"/>
        </w:rPr>
        <w:t>Checklist</w:t>
      </w:r>
      <w:r w:rsidR="007523D9">
        <w:rPr>
          <w:rFonts w:ascii="Arial" w:hAnsi="Arial" w:cs="Arial"/>
          <w:b w:val="0"/>
          <w:sz w:val="22"/>
          <w:szCs w:val="22"/>
        </w:rPr>
        <w:t xml:space="preserve"> </w:t>
      </w:r>
      <w:r w:rsidR="00EC19B7">
        <w:rPr>
          <w:rFonts w:ascii="Arial" w:hAnsi="Arial" w:cs="Arial"/>
          <w:b w:val="0"/>
          <w:sz w:val="22"/>
          <w:szCs w:val="22"/>
        </w:rPr>
        <w:t xml:space="preserve">provides </w:t>
      </w:r>
      <w:r w:rsidR="007523D9">
        <w:rPr>
          <w:rFonts w:ascii="Arial" w:hAnsi="Arial" w:cs="Arial"/>
          <w:b w:val="0"/>
          <w:sz w:val="22"/>
          <w:szCs w:val="22"/>
        </w:rPr>
        <w:t xml:space="preserve">important </w:t>
      </w:r>
      <w:r w:rsidR="00EC19B7">
        <w:rPr>
          <w:rFonts w:ascii="Arial" w:hAnsi="Arial" w:cs="Arial"/>
          <w:b w:val="0"/>
          <w:sz w:val="22"/>
          <w:szCs w:val="22"/>
        </w:rPr>
        <w:t xml:space="preserve">details </w:t>
      </w:r>
      <w:r w:rsidR="00301793">
        <w:rPr>
          <w:rFonts w:ascii="Arial" w:hAnsi="Arial" w:cs="Arial"/>
          <w:b w:val="0"/>
          <w:sz w:val="22"/>
          <w:szCs w:val="22"/>
        </w:rPr>
        <w:t xml:space="preserve">and instructions on </w:t>
      </w:r>
      <w:r w:rsidR="00EC19B7">
        <w:rPr>
          <w:rFonts w:ascii="Arial" w:hAnsi="Arial" w:cs="Arial"/>
          <w:b w:val="0"/>
          <w:sz w:val="22"/>
          <w:szCs w:val="22"/>
        </w:rPr>
        <w:t xml:space="preserve">all </w:t>
      </w:r>
      <w:r w:rsidR="00301793">
        <w:rPr>
          <w:rFonts w:ascii="Arial" w:hAnsi="Arial" w:cs="Arial"/>
          <w:b w:val="0"/>
          <w:sz w:val="22"/>
          <w:szCs w:val="22"/>
        </w:rPr>
        <w:t>required</w:t>
      </w:r>
      <w:r w:rsidR="00EC19B7">
        <w:rPr>
          <w:rFonts w:ascii="Arial" w:hAnsi="Arial" w:cs="Arial"/>
          <w:b w:val="0"/>
          <w:sz w:val="22"/>
          <w:szCs w:val="22"/>
        </w:rPr>
        <w:t xml:space="preserve"> </w:t>
      </w:r>
      <w:r w:rsidR="00301793">
        <w:rPr>
          <w:rFonts w:ascii="Arial" w:hAnsi="Arial" w:cs="Arial"/>
          <w:b w:val="0"/>
          <w:sz w:val="22"/>
          <w:szCs w:val="22"/>
        </w:rPr>
        <w:t>and supplemental</w:t>
      </w:r>
      <w:r w:rsidR="00EC19B7">
        <w:rPr>
          <w:rFonts w:ascii="Arial" w:hAnsi="Arial" w:cs="Arial"/>
          <w:b w:val="0"/>
          <w:sz w:val="22"/>
          <w:szCs w:val="22"/>
        </w:rPr>
        <w:t xml:space="preserve"> documents.</w:t>
      </w:r>
    </w:p>
    <w:p w:rsidR="002C082E" w:rsidRDefault="002C082E" w:rsidP="00AB065A">
      <w:pPr>
        <w:pStyle w:val="ListParagraph"/>
        <w:ind w:left="1800"/>
        <w:rPr>
          <w:rFonts w:ascii="Arial" w:hAnsi="Arial" w:cs="Arial"/>
          <w:b/>
          <w:sz w:val="22"/>
          <w:szCs w:val="22"/>
        </w:rPr>
      </w:pPr>
    </w:p>
    <w:p w:rsidR="00301793" w:rsidRDefault="00EC19B7" w:rsidP="00EC19B7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Submit draft copies of all brochures and flyers, etc. to the Academy for approval prior</w:t>
      </w:r>
    </w:p>
    <w:p w:rsidR="00C9464D" w:rsidRDefault="00EC19B7" w:rsidP="00EC19B7">
      <w:pPr>
        <w:pStyle w:val="Subtitle"/>
        <w:ind w:left="1800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to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printing and distribution.  A statement containing the Academy’s </w:t>
      </w:r>
      <w:proofErr w:type="spellStart"/>
      <w:r>
        <w:rPr>
          <w:rFonts w:ascii="Arial" w:hAnsi="Arial" w:cs="Arial"/>
          <w:b w:val="0"/>
          <w:sz w:val="22"/>
          <w:szCs w:val="22"/>
        </w:rPr>
        <w:t>Accreditaion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Statmement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or that CME credits have been applied for or will be available may not be listed on any marketing materials until program has been approved.</w:t>
      </w:r>
    </w:p>
    <w:p w:rsidR="00C9464D" w:rsidRDefault="00C9464D" w:rsidP="00EC19B7">
      <w:pPr>
        <w:pStyle w:val="Subtitle"/>
        <w:ind w:left="1800"/>
        <w:jc w:val="left"/>
        <w:rPr>
          <w:rFonts w:ascii="Arial" w:hAnsi="Arial" w:cs="Arial"/>
          <w:b w:val="0"/>
          <w:sz w:val="22"/>
          <w:szCs w:val="22"/>
        </w:rPr>
      </w:pPr>
    </w:p>
    <w:p w:rsidR="007C7FB1" w:rsidRPr="00C9464D" w:rsidRDefault="00C9464D" w:rsidP="007C7FB1">
      <w:pPr>
        <w:pStyle w:val="Subtitle"/>
        <w:ind w:left="720" w:hanging="720"/>
        <w:jc w:val="left"/>
        <w:rPr>
          <w:rFonts w:ascii="Arial" w:hAnsi="Arial" w:cs="Arial"/>
          <w:b w:val="0"/>
          <w:sz w:val="22"/>
          <w:szCs w:val="22"/>
        </w:rPr>
      </w:pPr>
      <w:r w:rsidRPr="00C9464D">
        <w:rPr>
          <w:rFonts w:ascii="Arial" w:hAnsi="Arial" w:cs="Arial"/>
          <w:sz w:val="22"/>
          <w:szCs w:val="22"/>
          <w:u w:val="single"/>
        </w:rPr>
        <w:t>Step 3</w:t>
      </w:r>
      <w:r w:rsidR="007C7FB1">
        <w:rPr>
          <w:rFonts w:ascii="Arial" w:hAnsi="Arial" w:cs="Arial"/>
          <w:b w:val="0"/>
          <w:sz w:val="22"/>
          <w:szCs w:val="22"/>
        </w:rPr>
        <w:tab/>
      </w:r>
      <w:r w:rsidR="007C7FB1">
        <w:rPr>
          <w:rFonts w:ascii="Arial" w:hAnsi="Arial" w:cs="Arial"/>
          <w:b w:val="0"/>
          <w:sz w:val="22"/>
          <w:szCs w:val="22"/>
        </w:rPr>
        <w:tab/>
        <w:t xml:space="preserve">Application is reviewed and joint provider organization is provided written feedback </w:t>
      </w:r>
      <w:r w:rsidR="00530464">
        <w:rPr>
          <w:rFonts w:ascii="Arial" w:hAnsi="Arial" w:cs="Arial"/>
          <w:b w:val="0"/>
          <w:sz w:val="22"/>
          <w:szCs w:val="22"/>
        </w:rPr>
        <w:t>if any</w:t>
      </w:r>
    </w:p>
    <w:p w:rsidR="007C7FB1" w:rsidRDefault="00530464" w:rsidP="00057D9D">
      <w:pPr>
        <w:pStyle w:val="Subtitle"/>
        <w:ind w:left="1440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application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revisions or</w:t>
      </w:r>
      <w:r w:rsidR="007C7FB1">
        <w:rPr>
          <w:rFonts w:ascii="Arial" w:hAnsi="Arial" w:cs="Arial"/>
          <w:b w:val="0"/>
          <w:sz w:val="22"/>
          <w:szCs w:val="22"/>
        </w:rPr>
        <w:t xml:space="preserve"> add</w:t>
      </w:r>
      <w:r w:rsidR="007523D9">
        <w:rPr>
          <w:rFonts w:ascii="Arial" w:hAnsi="Arial" w:cs="Arial"/>
          <w:b w:val="0"/>
          <w:sz w:val="22"/>
          <w:szCs w:val="22"/>
        </w:rPr>
        <w:t>itional documents</w:t>
      </w:r>
      <w:r>
        <w:rPr>
          <w:rFonts w:ascii="Arial" w:hAnsi="Arial" w:cs="Arial"/>
          <w:b w:val="0"/>
          <w:sz w:val="22"/>
          <w:szCs w:val="22"/>
        </w:rPr>
        <w:t xml:space="preserve"> are needed.</w:t>
      </w:r>
      <w:r w:rsidR="007C7FB1">
        <w:rPr>
          <w:rFonts w:ascii="Arial" w:hAnsi="Arial" w:cs="Arial"/>
          <w:b w:val="0"/>
          <w:sz w:val="22"/>
          <w:szCs w:val="22"/>
        </w:rPr>
        <w:t xml:space="preserve"> </w:t>
      </w:r>
      <w:r w:rsidR="00057D9D">
        <w:rPr>
          <w:rFonts w:ascii="Arial" w:hAnsi="Arial" w:cs="Arial"/>
          <w:b w:val="0"/>
          <w:sz w:val="22"/>
          <w:szCs w:val="22"/>
        </w:rPr>
        <w:t xml:space="preserve">An </w:t>
      </w:r>
      <w:r w:rsidR="007C7FB1" w:rsidRPr="00057D9D">
        <w:rPr>
          <w:rFonts w:ascii="Arial" w:hAnsi="Arial" w:cs="Arial"/>
          <w:b w:val="0"/>
          <w:sz w:val="22"/>
          <w:szCs w:val="22"/>
          <w:u w:val="single"/>
        </w:rPr>
        <w:t>Approval Letter</w:t>
      </w:r>
      <w:r w:rsidR="007523D9">
        <w:rPr>
          <w:rFonts w:ascii="Arial" w:hAnsi="Arial" w:cs="Arial"/>
          <w:b w:val="0"/>
          <w:sz w:val="22"/>
          <w:szCs w:val="22"/>
        </w:rPr>
        <w:t xml:space="preserve"> is </w:t>
      </w:r>
      <w:r w:rsidR="007C7FB1">
        <w:rPr>
          <w:rFonts w:ascii="Arial" w:hAnsi="Arial" w:cs="Arial"/>
          <w:b w:val="0"/>
          <w:sz w:val="22"/>
          <w:szCs w:val="22"/>
        </w:rPr>
        <w:t>sent via email upon approval of program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8D1C02" w:rsidRDefault="008D1C02" w:rsidP="00057D9D">
      <w:pPr>
        <w:pStyle w:val="Sub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A15E28" w:rsidRDefault="008D1C02" w:rsidP="00E86E93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8D1C02">
        <w:rPr>
          <w:rFonts w:ascii="Arial" w:hAnsi="Arial" w:cs="Arial"/>
          <w:sz w:val="22"/>
          <w:szCs w:val="22"/>
          <w:u w:val="single"/>
        </w:rPr>
        <w:t>Step 4</w:t>
      </w:r>
      <w:r w:rsidR="007C7FB1" w:rsidRPr="008D1C0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C710B0" w:rsidRPr="00C710B0">
        <w:rPr>
          <w:rFonts w:ascii="Arial" w:hAnsi="Arial" w:cs="Arial"/>
          <w:sz w:val="22"/>
          <w:szCs w:val="22"/>
          <w:u w:val="single"/>
        </w:rPr>
        <w:t>Post-Activity</w:t>
      </w:r>
      <w:r w:rsidR="00C710B0">
        <w:rPr>
          <w:rFonts w:ascii="Arial" w:hAnsi="Arial" w:cs="Arial"/>
          <w:b w:val="0"/>
          <w:sz w:val="22"/>
          <w:szCs w:val="22"/>
        </w:rPr>
        <w:t xml:space="preserve"> - please refer to </w:t>
      </w:r>
      <w:r w:rsidR="00A15E28" w:rsidRPr="00387BB8">
        <w:rPr>
          <w:rFonts w:ascii="Arial" w:hAnsi="Arial" w:cs="Arial"/>
          <w:sz w:val="22"/>
          <w:szCs w:val="22"/>
        </w:rPr>
        <w:t>Checklist</w:t>
      </w:r>
      <w:r w:rsidR="00A15E28">
        <w:rPr>
          <w:rFonts w:ascii="Arial" w:hAnsi="Arial" w:cs="Arial"/>
          <w:b w:val="0"/>
          <w:sz w:val="22"/>
          <w:szCs w:val="22"/>
        </w:rPr>
        <w:t xml:space="preserve"> for details</w:t>
      </w:r>
      <w:r w:rsidR="00C710B0">
        <w:rPr>
          <w:rFonts w:ascii="Arial" w:hAnsi="Arial" w:cs="Arial"/>
          <w:b w:val="0"/>
          <w:sz w:val="22"/>
          <w:szCs w:val="22"/>
        </w:rPr>
        <w:t xml:space="preserve"> on submission</w:t>
      </w:r>
      <w:r w:rsidR="002C082E">
        <w:rPr>
          <w:rFonts w:ascii="Arial" w:hAnsi="Arial" w:cs="Arial"/>
          <w:b w:val="0"/>
          <w:sz w:val="22"/>
          <w:szCs w:val="22"/>
        </w:rPr>
        <w:t xml:space="preserve"> of documents.</w:t>
      </w:r>
    </w:p>
    <w:p w:rsidR="00091634" w:rsidRDefault="00461320" w:rsidP="0009163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</w:t>
      </w:r>
    </w:p>
    <w:p w:rsidR="00D329F0" w:rsidRDefault="00D329F0" w:rsidP="00461320">
      <w:pPr>
        <w:rPr>
          <w:rFonts w:ascii="Arial" w:hAnsi="Arial" w:cs="Arial"/>
          <w:sz w:val="22"/>
          <w:szCs w:val="22"/>
        </w:rPr>
      </w:pPr>
    </w:p>
    <w:p w:rsidR="00461320" w:rsidRPr="00461320" w:rsidRDefault="00461320" w:rsidP="00461320">
      <w:pPr>
        <w:rPr>
          <w:rFonts w:ascii="Arial" w:hAnsi="Arial" w:cs="Arial"/>
          <w:sz w:val="22"/>
          <w:szCs w:val="22"/>
        </w:rPr>
      </w:pPr>
      <w:r w:rsidRPr="00461320">
        <w:rPr>
          <w:rFonts w:ascii="Arial" w:hAnsi="Arial" w:cs="Arial"/>
          <w:sz w:val="22"/>
          <w:szCs w:val="22"/>
        </w:rPr>
        <w:t>We thank you for choosing the Westcheste</w:t>
      </w:r>
      <w:r w:rsidR="004E3E3D">
        <w:rPr>
          <w:rFonts w:ascii="Arial" w:hAnsi="Arial" w:cs="Arial"/>
          <w:sz w:val="22"/>
          <w:szCs w:val="22"/>
        </w:rPr>
        <w:t>r Academy of Medicine as your</w:t>
      </w:r>
      <w:r w:rsidRPr="00461320">
        <w:rPr>
          <w:rFonts w:ascii="Arial" w:hAnsi="Arial" w:cs="Arial"/>
          <w:sz w:val="22"/>
          <w:szCs w:val="22"/>
        </w:rPr>
        <w:t xml:space="preserve"> joint provider for your CME activities.</w:t>
      </w:r>
      <w:r w:rsidR="00C97D13">
        <w:rPr>
          <w:rFonts w:ascii="Arial" w:hAnsi="Arial" w:cs="Arial"/>
          <w:sz w:val="22"/>
          <w:szCs w:val="22"/>
        </w:rPr>
        <w:t xml:space="preserve">  Should you</w:t>
      </w:r>
      <w:r w:rsidRPr="00461320">
        <w:rPr>
          <w:rFonts w:ascii="Arial" w:hAnsi="Arial" w:cs="Arial"/>
          <w:sz w:val="22"/>
          <w:szCs w:val="22"/>
        </w:rPr>
        <w:t xml:space="preserve"> have any questions, please contact Kalli Voulgaris at 914-967-9100 or by email at </w:t>
      </w:r>
      <w:hyperlink r:id="rId12" w:history="1">
        <w:r w:rsidRPr="00461320">
          <w:rPr>
            <w:rStyle w:val="Hyperlink"/>
            <w:rFonts w:ascii="Arial" w:hAnsi="Arial" w:cs="Arial"/>
            <w:sz w:val="22"/>
            <w:szCs w:val="22"/>
          </w:rPr>
          <w:t>kvoulgaris@wcms.org</w:t>
        </w:r>
      </w:hyperlink>
      <w:r w:rsidRPr="00461320">
        <w:rPr>
          <w:rFonts w:ascii="Arial" w:hAnsi="Arial" w:cs="Arial"/>
          <w:sz w:val="22"/>
          <w:szCs w:val="22"/>
        </w:rPr>
        <w:t xml:space="preserve">. </w:t>
      </w:r>
    </w:p>
    <w:p w:rsidR="00461320" w:rsidRDefault="00461320" w:rsidP="00461320">
      <w:pPr>
        <w:rPr>
          <w:rFonts w:ascii="Arial" w:hAnsi="Arial" w:cs="Arial"/>
          <w:sz w:val="22"/>
          <w:szCs w:val="22"/>
        </w:rPr>
      </w:pPr>
    </w:p>
    <w:tbl>
      <w:tblPr>
        <w:tblW w:w="10776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6"/>
      </w:tblGrid>
      <w:tr w:rsidR="006508C6" w:rsidTr="001F2674">
        <w:trPr>
          <w:trHeight w:val="58"/>
        </w:trPr>
        <w:tc>
          <w:tcPr>
            <w:tcW w:w="10776" w:type="dxa"/>
          </w:tcPr>
          <w:p w:rsidR="006508C6" w:rsidRPr="00461320" w:rsidRDefault="006508C6" w:rsidP="006508C6">
            <w:pPr>
              <w:ind w:left="204"/>
              <w:rPr>
                <w:rFonts w:ascii="Arial" w:hAnsi="Arial" w:cs="Arial"/>
                <w:sz w:val="22"/>
                <w:szCs w:val="22"/>
              </w:rPr>
            </w:pPr>
          </w:p>
          <w:p w:rsidR="006508C6" w:rsidRPr="00461320" w:rsidRDefault="00657ABF" w:rsidP="006508C6">
            <w:pPr>
              <w:ind w:left="2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6508C6" w:rsidRPr="00461320">
              <w:rPr>
                <w:rFonts w:ascii="Arial" w:hAnsi="Arial" w:cs="Arial"/>
                <w:sz w:val="22"/>
                <w:szCs w:val="22"/>
              </w:rPr>
              <w:t>he cost of having a CME activity accredit</w:t>
            </w:r>
            <w:r w:rsidR="00C916E0">
              <w:rPr>
                <w:rFonts w:ascii="Arial" w:hAnsi="Arial" w:cs="Arial"/>
                <w:sz w:val="22"/>
                <w:szCs w:val="22"/>
              </w:rPr>
              <w:t>ed by the Academy:</w:t>
            </w:r>
          </w:p>
          <w:p w:rsidR="006508C6" w:rsidRPr="00461320" w:rsidRDefault="008C0C74" w:rsidP="006508C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9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$330</w:t>
            </w:r>
            <w:r w:rsidR="006508C6" w:rsidRPr="00461320">
              <w:rPr>
                <w:rFonts w:ascii="Arial" w:hAnsi="Arial" w:cs="Arial"/>
                <w:sz w:val="22"/>
                <w:szCs w:val="22"/>
              </w:rPr>
              <w:t xml:space="preserve"> per credit hour of AMA PRA Category 1 CME</w:t>
            </w:r>
          </w:p>
          <w:p w:rsidR="006508C6" w:rsidRPr="00461320" w:rsidRDefault="006508C6" w:rsidP="006508C6">
            <w:pPr>
              <w:ind w:left="204"/>
              <w:rPr>
                <w:rFonts w:ascii="Arial" w:hAnsi="Arial" w:cs="Arial"/>
                <w:sz w:val="22"/>
                <w:szCs w:val="22"/>
              </w:rPr>
            </w:pPr>
          </w:p>
          <w:p w:rsidR="006508C6" w:rsidRPr="00461320" w:rsidRDefault="006508C6" w:rsidP="006508C6">
            <w:pPr>
              <w:ind w:left="204"/>
              <w:rPr>
                <w:rFonts w:ascii="Arial" w:hAnsi="Arial" w:cs="Arial"/>
                <w:sz w:val="22"/>
                <w:szCs w:val="22"/>
              </w:rPr>
            </w:pPr>
            <w:r w:rsidRPr="00461320">
              <w:rPr>
                <w:rFonts w:ascii="Arial" w:hAnsi="Arial" w:cs="Arial"/>
                <w:sz w:val="22"/>
                <w:szCs w:val="22"/>
              </w:rPr>
              <w:t>For Regularly Scheduled Series (i.e. Grand Rounds, Tumor Boards) requiring a single annual approval, the fees are:</w:t>
            </w:r>
          </w:p>
          <w:p w:rsidR="006508C6" w:rsidRPr="00461320" w:rsidRDefault="006508C6" w:rsidP="006508C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924"/>
              <w:rPr>
                <w:rFonts w:ascii="Arial" w:hAnsi="Arial" w:cs="Arial"/>
                <w:sz w:val="22"/>
                <w:szCs w:val="22"/>
              </w:rPr>
            </w:pPr>
            <w:r w:rsidRPr="00461320">
              <w:rPr>
                <w:rFonts w:ascii="Arial" w:hAnsi="Arial" w:cs="Arial"/>
                <w:sz w:val="22"/>
                <w:szCs w:val="22"/>
              </w:rPr>
              <w:t>Weekly co</w:t>
            </w:r>
            <w:r w:rsidR="008C0C74">
              <w:rPr>
                <w:rFonts w:ascii="Arial" w:hAnsi="Arial" w:cs="Arial"/>
                <w:sz w:val="22"/>
                <w:szCs w:val="22"/>
              </w:rPr>
              <w:t>nferences will be billed at $110</w:t>
            </w:r>
            <w:r w:rsidRPr="00461320">
              <w:rPr>
                <w:rFonts w:ascii="Arial" w:hAnsi="Arial" w:cs="Arial"/>
                <w:sz w:val="22"/>
                <w:szCs w:val="22"/>
              </w:rPr>
              <w:t xml:space="preserve"> per credit hour</w:t>
            </w:r>
          </w:p>
          <w:p w:rsidR="006508C6" w:rsidRPr="00461320" w:rsidRDefault="006508C6" w:rsidP="006508C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924"/>
              <w:rPr>
                <w:rFonts w:ascii="Arial" w:hAnsi="Arial" w:cs="Arial"/>
                <w:sz w:val="22"/>
                <w:szCs w:val="22"/>
              </w:rPr>
            </w:pPr>
            <w:r w:rsidRPr="00461320">
              <w:rPr>
                <w:rFonts w:ascii="Arial" w:hAnsi="Arial" w:cs="Arial"/>
                <w:sz w:val="22"/>
                <w:szCs w:val="22"/>
              </w:rPr>
              <w:t>Bi-monthly co</w:t>
            </w:r>
            <w:r w:rsidR="008C0C74">
              <w:rPr>
                <w:rFonts w:ascii="Arial" w:hAnsi="Arial" w:cs="Arial"/>
                <w:sz w:val="22"/>
                <w:szCs w:val="22"/>
              </w:rPr>
              <w:t>nferences will be billed at $165</w:t>
            </w:r>
            <w:r w:rsidRPr="00461320">
              <w:rPr>
                <w:rFonts w:ascii="Arial" w:hAnsi="Arial" w:cs="Arial"/>
                <w:sz w:val="22"/>
                <w:szCs w:val="22"/>
              </w:rPr>
              <w:t xml:space="preserve"> per credit hour</w:t>
            </w:r>
          </w:p>
          <w:p w:rsidR="008C0C74" w:rsidRDefault="006508C6" w:rsidP="008C0C7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924"/>
              <w:rPr>
                <w:rFonts w:asciiTheme="minorHAnsi" w:hAnsiTheme="minorHAnsi"/>
                <w:sz w:val="22"/>
                <w:szCs w:val="22"/>
              </w:rPr>
            </w:pPr>
            <w:r w:rsidRPr="00461320">
              <w:rPr>
                <w:rFonts w:ascii="Arial" w:hAnsi="Arial" w:cs="Arial"/>
                <w:sz w:val="22"/>
                <w:szCs w:val="22"/>
              </w:rPr>
              <w:t>Monthly Co</w:t>
            </w:r>
            <w:r w:rsidR="008C0C74">
              <w:rPr>
                <w:rFonts w:ascii="Arial" w:hAnsi="Arial" w:cs="Arial"/>
                <w:sz w:val="22"/>
                <w:szCs w:val="22"/>
              </w:rPr>
              <w:t>nferences will be billed at $220</w:t>
            </w:r>
            <w:r w:rsidRPr="00461320">
              <w:rPr>
                <w:rFonts w:ascii="Arial" w:hAnsi="Arial" w:cs="Arial"/>
                <w:sz w:val="22"/>
                <w:szCs w:val="22"/>
              </w:rPr>
              <w:t xml:space="preserve"> per credit hour</w:t>
            </w:r>
          </w:p>
          <w:p w:rsidR="008C0C74" w:rsidRDefault="008C0C74" w:rsidP="008C0C7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C0C74" w:rsidRDefault="008C0C74" w:rsidP="008C0C7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C74">
              <w:rPr>
                <w:rFonts w:ascii="Arial" w:hAnsi="Arial" w:cs="Arial"/>
                <w:sz w:val="22"/>
                <w:szCs w:val="22"/>
              </w:rPr>
              <w:t xml:space="preserve">Enduring Materials (non-Live CME) </w:t>
            </w:r>
          </w:p>
          <w:p w:rsidR="008C0C74" w:rsidRPr="001F2674" w:rsidRDefault="008C0C74" w:rsidP="001F267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2674">
              <w:rPr>
                <w:rFonts w:ascii="Arial" w:hAnsi="Arial" w:cs="Arial"/>
                <w:sz w:val="22"/>
                <w:szCs w:val="22"/>
              </w:rPr>
              <w:t>Per Credit Fee - $330</w:t>
            </w:r>
          </w:p>
          <w:p w:rsidR="006508C6" w:rsidRPr="001F2674" w:rsidRDefault="008C0C74" w:rsidP="001F267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2674">
              <w:rPr>
                <w:rFonts w:ascii="Arial" w:hAnsi="Arial" w:cs="Arial"/>
                <w:sz w:val="22"/>
                <w:szCs w:val="22"/>
              </w:rPr>
              <w:t>Annual Fee - $250</w:t>
            </w:r>
          </w:p>
        </w:tc>
      </w:tr>
    </w:tbl>
    <w:p w:rsidR="00E86E93" w:rsidRPr="00AD7CA9" w:rsidRDefault="00E86E93" w:rsidP="00C916E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sectPr w:rsidR="00E86E93" w:rsidRPr="00AD7CA9" w:rsidSect="00DF6E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360" w:left="72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A2" w:rsidRDefault="007E3AA2">
      <w:r>
        <w:separator/>
      </w:r>
    </w:p>
  </w:endnote>
  <w:endnote w:type="continuationSeparator" w:id="0">
    <w:p w:rsidR="007E3AA2" w:rsidRDefault="007E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E2" w:rsidRDefault="00FC6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5E2" w:rsidRDefault="00FC6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E2" w:rsidRPr="00A33CBE" w:rsidRDefault="00FC65E2" w:rsidP="00DB23E8">
    <w:pPr>
      <w:pStyle w:val="Footer"/>
      <w:tabs>
        <w:tab w:val="left" w:pos="5424"/>
      </w:tabs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7D" w:rsidRDefault="00850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A2" w:rsidRDefault="007E3AA2">
      <w:r>
        <w:separator/>
      </w:r>
    </w:p>
  </w:footnote>
  <w:footnote w:type="continuationSeparator" w:id="0">
    <w:p w:rsidR="007E3AA2" w:rsidRDefault="007E3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7D" w:rsidRDefault="00850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7D" w:rsidRDefault="008502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7D" w:rsidRDefault="00850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6F"/>
    <w:multiLevelType w:val="hybridMultilevel"/>
    <w:tmpl w:val="15A6F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307C"/>
    <w:multiLevelType w:val="hybridMultilevel"/>
    <w:tmpl w:val="A9CC7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CB37AA"/>
    <w:multiLevelType w:val="hybridMultilevel"/>
    <w:tmpl w:val="7BBC4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8878B9"/>
    <w:multiLevelType w:val="hybridMultilevel"/>
    <w:tmpl w:val="30DE2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E7463D"/>
    <w:multiLevelType w:val="hybridMultilevel"/>
    <w:tmpl w:val="CAFA8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82BBC"/>
    <w:multiLevelType w:val="hybridMultilevel"/>
    <w:tmpl w:val="94285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A78EC"/>
    <w:multiLevelType w:val="hybridMultilevel"/>
    <w:tmpl w:val="65A61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2"/>
    <w:rsid w:val="00033EFD"/>
    <w:rsid w:val="00057D9D"/>
    <w:rsid w:val="00063291"/>
    <w:rsid w:val="000645A3"/>
    <w:rsid w:val="00091634"/>
    <w:rsid w:val="00095A87"/>
    <w:rsid w:val="000E5EA0"/>
    <w:rsid w:val="00157BF6"/>
    <w:rsid w:val="001D6862"/>
    <w:rsid w:val="001F2674"/>
    <w:rsid w:val="00210081"/>
    <w:rsid w:val="0023158D"/>
    <w:rsid w:val="00243BEE"/>
    <w:rsid w:val="00267AE8"/>
    <w:rsid w:val="00270B85"/>
    <w:rsid w:val="00284E19"/>
    <w:rsid w:val="0029085C"/>
    <w:rsid w:val="002916CC"/>
    <w:rsid w:val="002C082E"/>
    <w:rsid w:val="002C6622"/>
    <w:rsid w:val="00301793"/>
    <w:rsid w:val="00371AB9"/>
    <w:rsid w:val="00386BBD"/>
    <w:rsid w:val="00387BB8"/>
    <w:rsid w:val="003F210B"/>
    <w:rsid w:val="003F6A30"/>
    <w:rsid w:val="00403B52"/>
    <w:rsid w:val="0043077B"/>
    <w:rsid w:val="00453F15"/>
    <w:rsid w:val="00461320"/>
    <w:rsid w:val="004702FC"/>
    <w:rsid w:val="00497902"/>
    <w:rsid w:val="004E0D15"/>
    <w:rsid w:val="004E284A"/>
    <w:rsid w:val="004E3E3D"/>
    <w:rsid w:val="00530464"/>
    <w:rsid w:val="00531ABF"/>
    <w:rsid w:val="00553910"/>
    <w:rsid w:val="00563FEB"/>
    <w:rsid w:val="00595A8E"/>
    <w:rsid w:val="005D1400"/>
    <w:rsid w:val="00617084"/>
    <w:rsid w:val="00632605"/>
    <w:rsid w:val="006508C6"/>
    <w:rsid w:val="00655F75"/>
    <w:rsid w:val="00657ABF"/>
    <w:rsid w:val="006765AE"/>
    <w:rsid w:val="006A471E"/>
    <w:rsid w:val="006B6F02"/>
    <w:rsid w:val="007523D9"/>
    <w:rsid w:val="00755302"/>
    <w:rsid w:val="007A0ABD"/>
    <w:rsid w:val="007C7FB1"/>
    <w:rsid w:val="007E3AA2"/>
    <w:rsid w:val="0085027D"/>
    <w:rsid w:val="00855F97"/>
    <w:rsid w:val="008C0C74"/>
    <w:rsid w:val="008C245B"/>
    <w:rsid w:val="008C7B71"/>
    <w:rsid w:val="008D1C02"/>
    <w:rsid w:val="008D28CC"/>
    <w:rsid w:val="008E3291"/>
    <w:rsid w:val="008E3E14"/>
    <w:rsid w:val="008F4196"/>
    <w:rsid w:val="009354DF"/>
    <w:rsid w:val="009B47CB"/>
    <w:rsid w:val="009C21BA"/>
    <w:rsid w:val="009C3567"/>
    <w:rsid w:val="009E1C7F"/>
    <w:rsid w:val="009E5413"/>
    <w:rsid w:val="009E7F3F"/>
    <w:rsid w:val="009F00E2"/>
    <w:rsid w:val="009F5A10"/>
    <w:rsid w:val="009F6278"/>
    <w:rsid w:val="00A15E28"/>
    <w:rsid w:val="00A24DEF"/>
    <w:rsid w:val="00A33A76"/>
    <w:rsid w:val="00A67059"/>
    <w:rsid w:val="00A76DDC"/>
    <w:rsid w:val="00AB065A"/>
    <w:rsid w:val="00AB53D7"/>
    <w:rsid w:val="00AD262E"/>
    <w:rsid w:val="00AD7CA9"/>
    <w:rsid w:val="00AE0B70"/>
    <w:rsid w:val="00B14931"/>
    <w:rsid w:val="00B33FC8"/>
    <w:rsid w:val="00B560F5"/>
    <w:rsid w:val="00B65F0A"/>
    <w:rsid w:val="00BE02CC"/>
    <w:rsid w:val="00C157DE"/>
    <w:rsid w:val="00C25626"/>
    <w:rsid w:val="00C30897"/>
    <w:rsid w:val="00C476FE"/>
    <w:rsid w:val="00C710B0"/>
    <w:rsid w:val="00C834EC"/>
    <w:rsid w:val="00C916E0"/>
    <w:rsid w:val="00C939D0"/>
    <w:rsid w:val="00C9464D"/>
    <w:rsid w:val="00C97D13"/>
    <w:rsid w:val="00CC44A4"/>
    <w:rsid w:val="00D00C17"/>
    <w:rsid w:val="00D0605B"/>
    <w:rsid w:val="00D329F0"/>
    <w:rsid w:val="00D41724"/>
    <w:rsid w:val="00D46606"/>
    <w:rsid w:val="00D704D7"/>
    <w:rsid w:val="00D741C3"/>
    <w:rsid w:val="00D904F7"/>
    <w:rsid w:val="00DB23E8"/>
    <w:rsid w:val="00DB57AC"/>
    <w:rsid w:val="00DC5AA8"/>
    <w:rsid w:val="00DD50E7"/>
    <w:rsid w:val="00DF58D2"/>
    <w:rsid w:val="00DF6EBB"/>
    <w:rsid w:val="00E6125F"/>
    <w:rsid w:val="00E86E93"/>
    <w:rsid w:val="00EB76DE"/>
    <w:rsid w:val="00EC19B7"/>
    <w:rsid w:val="00EC7012"/>
    <w:rsid w:val="00EC7177"/>
    <w:rsid w:val="00EE797A"/>
    <w:rsid w:val="00F22F4C"/>
    <w:rsid w:val="00F845B4"/>
    <w:rsid w:val="00FA5CE4"/>
    <w:rsid w:val="00FC65E2"/>
    <w:rsid w:val="00FF3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voulgaris@wcm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voulgari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Y:\CME\CME%20Forms%202016-2017\Resource%20Doc-Practice%20Gap%20Statement,%20Educational%20Needs%20Description%20and%20Learning%20Objective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ME-Planning%20A%20CME%20Activity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Kalli Voulgaris</cp:lastModifiedBy>
  <cp:revision>9</cp:revision>
  <cp:lastPrinted>2017-01-13T17:03:00Z</cp:lastPrinted>
  <dcterms:created xsi:type="dcterms:W3CDTF">2017-01-13T16:26:00Z</dcterms:created>
  <dcterms:modified xsi:type="dcterms:W3CDTF">2017-01-13T17:07:00Z</dcterms:modified>
</cp:coreProperties>
</file>